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EDD3" w14:textId="7361E665" w:rsidR="00834345" w:rsidRDefault="00283588" w:rsidP="00283588">
      <w:pPr>
        <w:pStyle w:val="a3"/>
        <w:jc w:val="both"/>
      </w:pPr>
      <w:r>
        <w:t xml:space="preserve">        </w:t>
      </w:r>
      <w:r w:rsidR="00834345">
        <w:t xml:space="preserve">Повторное управление транспортом водителем в состоянии опьянения является уголовным преступлением </w:t>
      </w:r>
    </w:p>
    <w:p w14:paraId="00FD98D7" w14:textId="0DD67A55" w:rsidR="00834345" w:rsidRDefault="00283588" w:rsidP="00283588">
      <w:pPr>
        <w:pStyle w:val="a3"/>
        <w:jc w:val="both"/>
      </w:pPr>
      <w:r>
        <w:t xml:space="preserve">        </w:t>
      </w:r>
      <w:r w:rsidR="00834345">
        <w:t xml:space="preserve">Безусловно, каждый знает, что алкоголь и автомобиль - несовместимые вещи. Под влиянием алкоголя процессы восприятия человеком окружающей действительности изменяются: снижается скорость реакции, что не позволяет водителю правильно оценить сложившуюся на дороге ситуацию, а снижение критичности провоцирует его на резкие непрогнозируемые маневры, что может привести к аварии с тяжкими последствиями. </w:t>
      </w:r>
    </w:p>
    <w:p w14:paraId="1BDD13D9" w14:textId="35B685B7" w:rsidR="00834345" w:rsidRDefault="00283588" w:rsidP="00283588">
      <w:pPr>
        <w:pStyle w:val="a3"/>
        <w:jc w:val="both"/>
      </w:pPr>
      <w:r>
        <w:t xml:space="preserve">       </w:t>
      </w:r>
      <w:r w:rsidR="00834345">
        <w:t xml:space="preserve">Известно, что реакция организма и времени выведения алкоголя и продуктов его распада у людей индивидуальны и зависят от многих факторов. В целом, алкоголь выводится из крови человека до 20 часов. Следует помнить, если со времени принятия алкоголя прошло более 8 часов и чувствуется головная боль, сухость во рту, вялость, раздражительность, жажда, скорее всего это похмелье. Управлять автомобилем в таком состоянии опасно! Необходимо воздержаться от поездки. </w:t>
      </w:r>
    </w:p>
    <w:p w14:paraId="0B4F37F7" w14:textId="5150F9D9" w:rsidR="00834345" w:rsidRDefault="00736DDD" w:rsidP="00283588">
      <w:pPr>
        <w:pStyle w:val="a3"/>
        <w:jc w:val="both"/>
      </w:pPr>
      <w:r>
        <w:t xml:space="preserve">      </w:t>
      </w:r>
      <w:r w:rsidR="00834345">
        <w:t xml:space="preserve">Госавтоинспекция </w:t>
      </w:r>
      <w:proofErr w:type="spellStart"/>
      <w:r w:rsidR="002A0B26">
        <w:t>Карымского</w:t>
      </w:r>
      <w:proofErr w:type="spellEnd"/>
      <w:r w:rsidR="002A0B26">
        <w:t xml:space="preserve"> района</w:t>
      </w:r>
      <w:r w:rsidR="00834345">
        <w:t xml:space="preserve"> напоминает водителям, что за управление транспортом в состоянии опьянения предусмотрено лишение права управления транспортными средствами на срок от полутора до двух лет и штраф в размере 30 тысяч рублей. </w:t>
      </w:r>
    </w:p>
    <w:p w14:paraId="7922AC52" w14:textId="683ADE3B" w:rsidR="00834345" w:rsidRDefault="00736DDD" w:rsidP="00283588">
      <w:pPr>
        <w:pStyle w:val="a3"/>
        <w:jc w:val="both"/>
      </w:pPr>
      <w:r>
        <w:t xml:space="preserve">      </w:t>
      </w:r>
      <w:r w:rsidR="00834345">
        <w:t>Повторное управление транспортом водителем в состоянии опьянения является уголовным преступлением.</w:t>
      </w:r>
    </w:p>
    <w:p w14:paraId="089F143F" w14:textId="24082A2A" w:rsidR="00D00102" w:rsidRDefault="00D00102" w:rsidP="00283588">
      <w:pPr>
        <w:pStyle w:val="a3"/>
        <w:jc w:val="both"/>
      </w:pPr>
      <w:r>
        <w:t xml:space="preserve">                             Инспектор ОГИБДД</w:t>
      </w:r>
    </w:p>
    <w:p w14:paraId="2377054E" w14:textId="07CC6037" w:rsidR="00D00102" w:rsidRDefault="00D00102" w:rsidP="00283588">
      <w:pPr>
        <w:pStyle w:val="a3"/>
        <w:jc w:val="both"/>
      </w:pPr>
      <w:r>
        <w:t xml:space="preserve">                             А.О. </w:t>
      </w:r>
      <w:proofErr w:type="spellStart"/>
      <w:r>
        <w:t>Сараева</w:t>
      </w:r>
      <w:proofErr w:type="spellEnd"/>
    </w:p>
    <w:sectPr w:rsidR="00D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5"/>
    <w:rsid w:val="00283588"/>
    <w:rsid w:val="002A0B26"/>
    <w:rsid w:val="00736DDD"/>
    <w:rsid w:val="00834345"/>
    <w:rsid w:val="00D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C4973"/>
  <w15:chartTrackingRefBased/>
  <w15:docId w15:val="{65CDC827-0060-CB4D-897D-6D4989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Сараева</dc:creator>
  <cp:keywords/>
  <dc:description/>
  <cp:lastModifiedBy>Галя Сараева</cp:lastModifiedBy>
  <cp:revision>2</cp:revision>
  <dcterms:created xsi:type="dcterms:W3CDTF">2022-09-05T01:22:00Z</dcterms:created>
  <dcterms:modified xsi:type="dcterms:W3CDTF">2022-09-05T01:22:00Z</dcterms:modified>
</cp:coreProperties>
</file>